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73" w:rsidRDefault="00BE7E73" w:rsidP="00BE7E73">
      <w:pPr>
        <w:ind w:firstLine="426"/>
        <w:jc w:val="lef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Пример оформления статьи:</w:t>
      </w:r>
    </w:p>
    <w:p w:rsidR="00BE7E73" w:rsidRDefault="00BE7E73" w:rsidP="00BE7E73">
      <w:pPr>
        <w:ind w:firstLine="426"/>
        <w:jc w:val="left"/>
        <w:rPr>
          <w:b/>
          <w:szCs w:val="22"/>
        </w:rPr>
      </w:pPr>
    </w:p>
    <w:p w:rsidR="00BE7E73" w:rsidRPr="00FA74A2" w:rsidRDefault="00BE7E73" w:rsidP="00BE7E73">
      <w:pPr>
        <w:ind w:firstLine="426"/>
        <w:jc w:val="center"/>
        <w:rPr>
          <w:b/>
          <w:szCs w:val="22"/>
        </w:rPr>
      </w:pPr>
      <w:r w:rsidRPr="00FA74A2">
        <w:rPr>
          <w:b/>
          <w:szCs w:val="22"/>
        </w:rPr>
        <w:t>АНАЛИЗ СОВРЕМЕННОГО СОСТОЯНИЯ ПОЖА</w:t>
      </w:r>
      <w:r w:rsidRPr="00FA74A2">
        <w:rPr>
          <w:b/>
          <w:szCs w:val="22"/>
        </w:rPr>
        <w:t>Р</w:t>
      </w:r>
      <w:r w:rsidRPr="00FA74A2">
        <w:rPr>
          <w:b/>
          <w:szCs w:val="22"/>
        </w:rPr>
        <w:t>НОЙ БЕЗОПАСНОСТИ В РО</w:t>
      </w:r>
      <w:r>
        <w:rPr>
          <w:b/>
          <w:szCs w:val="22"/>
        </w:rPr>
        <w:t>ССИИ И ОСНОВНЫЕ ПР</w:t>
      </w:r>
      <w:r>
        <w:rPr>
          <w:b/>
          <w:szCs w:val="22"/>
        </w:rPr>
        <w:t>И</w:t>
      </w:r>
      <w:r>
        <w:rPr>
          <w:b/>
          <w:szCs w:val="22"/>
        </w:rPr>
        <w:t>ЧИНЫ ПОЖАРОВ</w:t>
      </w:r>
    </w:p>
    <w:p w:rsidR="00BE7E73" w:rsidRPr="00FA74A2" w:rsidRDefault="00BE7E73" w:rsidP="00BE7E73">
      <w:pPr>
        <w:ind w:firstLine="426"/>
        <w:rPr>
          <w:b/>
          <w:bCs/>
          <w:iCs/>
          <w:szCs w:val="22"/>
        </w:rPr>
      </w:pPr>
      <w:bookmarkStart w:id="0" w:name="bookmark24"/>
    </w:p>
    <w:p w:rsidR="00BE7E73" w:rsidRPr="00FA74A2" w:rsidRDefault="00BE7E73" w:rsidP="00BE7E73">
      <w:pPr>
        <w:ind w:firstLine="426"/>
        <w:jc w:val="right"/>
        <w:rPr>
          <w:b/>
          <w:iCs/>
          <w:szCs w:val="22"/>
        </w:rPr>
      </w:pPr>
      <w:r w:rsidRPr="00FA74A2">
        <w:rPr>
          <w:b/>
          <w:bCs/>
          <w:iCs/>
          <w:szCs w:val="22"/>
        </w:rPr>
        <w:t>Т.</w:t>
      </w:r>
      <w:r>
        <w:rPr>
          <w:b/>
          <w:bCs/>
          <w:iCs/>
          <w:szCs w:val="22"/>
        </w:rPr>
        <w:t>Р.</w:t>
      </w:r>
      <w:r w:rsidRPr="00FA74A2">
        <w:rPr>
          <w:b/>
          <w:bCs/>
          <w:iCs/>
          <w:szCs w:val="22"/>
        </w:rPr>
        <w:t xml:space="preserve"> </w:t>
      </w:r>
      <w:r>
        <w:rPr>
          <w:b/>
          <w:bCs/>
          <w:iCs/>
          <w:szCs w:val="22"/>
        </w:rPr>
        <w:t>Петрова</w:t>
      </w:r>
      <w:r w:rsidRPr="00FA74A2">
        <w:rPr>
          <w:b/>
          <w:bCs/>
          <w:iCs/>
          <w:szCs w:val="22"/>
        </w:rPr>
        <w:t xml:space="preserve">, </w:t>
      </w:r>
      <w:r w:rsidRPr="00FA74A2">
        <w:rPr>
          <w:b/>
          <w:bCs/>
          <w:szCs w:val="22"/>
        </w:rPr>
        <w:t xml:space="preserve">О.Н. </w:t>
      </w:r>
      <w:r>
        <w:rPr>
          <w:b/>
          <w:bCs/>
          <w:szCs w:val="22"/>
        </w:rPr>
        <w:t>Смирнова</w:t>
      </w:r>
      <w:r w:rsidRPr="00FA74A2">
        <w:rPr>
          <w:b/>
          <w:bCs/>
          <w:szCs w:val="22"/>
        </w:rPr>
        <w:t xml:space="preserve"> </w:t>
      </w:r>
      <w:bookmarkEnd w:id="0"/>
    </w:p>
    <w:p w:rsidR="00BE7E73" w:rsidRPr="00FA74A2" w:rsidRDefault="00BE7E73" w:rsidP="00BE7E73">
      <w:pPr>
        <w:ind w:firstLine="426"/>
        <w:jc w:val="right"/>
        <w:rPr>
          <w:iCs/>
          <w:szCs w:val="22"/>
        </w:rPr>
      </w:pPr>
      <w:r w:rsidRPr="00FA74A2">
        <w:rPr>
          <w:iCs/>
          <w:szCs w:val="22"/>
        </w:rPr>
        <w:t xml:space="preserve">ФГБОУ </w:t>
      </w:r>
      <w:proofErr w:type="gramStart"/>
      <w:r w:rsidRPr="00FA74A2">
        <w:rPr>
          <w:iCs/>
          <w:szCs w:val="22"/>
        </w:rPr>
        <w:t>ВО</w:t>
      </w:r>
      <w:proofErr w:type="gramEnd"/>
      <w:r w:rsidRPr="00FA74A2">
        <w:rPr>
          <w:iCs/>
          <w:szCs w:val="22"/>
        </w:rPr>
        <w:t xml:space="preserve"> «Чувашский государственный</w:t>
      </w:r>
    </w:p>
    <w:p w:rsidR="00BE7E73" w:rsidRDefault="00BE7E73" w:rsidP="00BE7E73">
      <w:pPr>
        <w:ind w:firstLine="426"/>
        <w:jc w:val="right"/>
        <w:rPr>
          <w:szCs w:val="22"/>
        </w:rPr>
      </w:pPr>
      <w:r w:rsidRPr="00FA74A2">
        <w:rPr>
          <w:szCs w:val="22"/>
        </w:rPr>
        <w:t>университет имени И.Н. Ульянова»,</w:t>
      </w:r>
    </w:p>
    <w:p w:rsidR="00BE7E73" w:rsidRPr="00FA74A2" w:rsidRDefault="00BE7E73" w:rsidP="00BE7E73">
      <w:pPr>
        <w:ind w:firstLine="426"/>
        <w:jc w:val="right"/>
        <w:rPr>
          <w:bCs/>
          <w:szCs w:val="22"/>
        </w:rPr>
      </w:pPr>
      <w:r w:rsidRPr="00FA74A2">
        <w:rPr>
          <w:szCs w:val="22"/>
        </w:rPr>
        <w:t>г. Чебоксары</w:t>
      </w:r>
    </w:p>
    <w:p w:rsidR="00BE7E73" w:rsidRPr="00FA74A2" w:rsidRDefault="00BE7E73" w:rsidP="00BE7E73">
      <w:pPr>
        <w:ind w:firstLine="426"/>
        <w:rPr>
          <w:b/>
          <w:szCs w:val="22"/>
        </w:rPr>
      </w:pPr>
    </w:p>
    <w:p w:rsidR="00BE7E73" w:rsidRPr="00FA74A2" w:rsidRDefault="00BE7E73" w:rsidP="00BE7E73">
      <w:pPr>
        <w:ind w:firstLine="426"/>
        <w:rPr>
          <w:sz w:val="20"/>
          <w:szCs w:val="20"/>
        </w:rPr>
      </w:pPr>
      <w:r w:rsidRPr="00FA74A2">
        <w:rPr>
          <w:i/>
          <w:sz w:val="20"/>
          <w:szCs w:val="20"/>
        </w:rPr>
        <w:t>Аннотация</w:t>
      </w:r>
      <w:r w:rsidR="00BB1C9D">
        <w:rPr>
          <w:i/>
          <w:sz w:val="20"/>
          <w:szCs w:val="20"/>
        </w:rPr>
        <w:t>:</w:t>
      </w:r>
      <w:r w:rsidR="00BB1C9D">
        <w:rPr>
          <w:sz w:val="20"/>
          <w:szCs w:val="20"/>
        </w:rPr>
        <w:t xml:space="preserve"> с</w:t>
      </w:r>
      <w:r w:rsidRPr="00FA74A2">
        <w:rPr>
          <w:sz w:val="20"/>
          <w:szCs w:val="20"/>
        </w:rPr>
        <w:t xml:space="preserve">татья посвящена рассмотрению проблемы анализа и управления пожарной безопасностью в России. Рассмотрены основные причины и виды пожаров, убытки от пожаров. Показаны статистика, классификация риска опасности. </w:t>
      </w:r>
    </w:p>
    <w:p w:rsidR="00BE7E73" w:rsidRPr="00FA74A2" w:rsidRDefault="00BE7E73" w:rsidP="00BE7E73">
      <w:pPr>
        <w:ind w:firstLine="426"/>
        <w:rPr>
          <w:sz w:val="20"/>
          <w:szCs w:val="20"/>
        </w:rPr>
      </w:pPr>
      <w:proofErr w:type="gramStart"/>
      <w:r w:rsidRPr="00FA74A2">
        <w:rPr>
          <w:i/>
          <w:sz w:val="20"/>
          <w:szCs w:val="20"/>
        </w:rPr>
        <w:t>Ключевые слова:</w:t>
      </w:r>
      <w:r w:rsidRPr="00FA74A2">
        <w:rPr>
          <w:sz w:val="20"/>
          <w:szCs w:val="20"/>
        </w:rPr>
        <w:t xml:space="preserve"> проблема пожаров, возгорание, поджоги, стат</w:t>
      </w:r>
      <w:r w:rsidRPr="00FA74A2">
        <w:rPr>
          <w:sz w:val="20"/>
          <w:szCs w:val="20"/>
        </w:rPr>
        <w:t>и</w:t>
      </w:r>
      <w:r w:rsidRPr="00FA74A2">
        <w:rPr>
          <w:sz w:val="20"/>
          <w:szCs w:val="20"/>
        </w:rPr>
        <w:t>стика, последствия, ущерб, убытки, население, пожарная безопасность, экономика, причины, потери, гибель, фактор, нарушение, правила.</w:t>
      </w:r>
      <w:proofErr w:type="gramEnd"/>
    </w:p>
    <w:p w:rsidR="00BE7E73" w:rsidRDefault="00BE7E73" w:rsidP="00BE7E73">
      <w:pPr>
        <w:ind w:firstLine="426"/>
        <w:rPr>
          <w:sz w:val="20"/>
          <w:szCs w:val="20"/>
        </w:rPr>
      </w:pPr>
    </w:p>
    <w:p w:rsidR="00BE7E73" w:rsidRDefault="00BB1C9D" w:rsidP="00BE7E73">
      <w:pPr>
        <w:jc w:val="center"/>
        <w:rPr>
          <w:b/>
          <w:szCs w:val="22"/>
          <w:lang w:val="en-US"/>
        </w:rPr>
      </w:pPr>
      <w:r w:rsidRPr="009713A7">
        <w:rPr>
          <w:b/>
          <w:szCs w:val="22"/>
          <w:lang w:val="en-US"/>
        </w:rPr>
        <w:t>ANALYSIS OF THE CURRENT STATE OF FIRE SAFETY IN RUSSIA AND THE MAIN CAUSES OF FIRES</w:t>
      </w:r>
    </w:p>
    <w:p w:rsidR="00BE7E73" w:rsidRPr="00922907" w:rsidRDefault="00BE7E73" w:rsidP="00BE7E73">
      <w:pPr>
        <w:jc w:val="center"/>
        <w:rPr>
          <w:b/>
          <w:szCs w:val="22"/>
          <w:lang w:val="en-US"/>
        </w:rPr>
      </w:pPr>
    </w:p>
    <w:p w:rsidR="00BE7E73" w:rsidRPr="00922907" w:rsidRDefault="00BE7E73" w:rsidP="00BE7E73">
      <w:pPr>
        <w:jc w:val="right"/>
        <w:rPr>
          <w:b/>
          <w:szCs w:val="22"/>
          <w:lang w:val="en-US"/>
        </w:rPr>
      </w:pPr>
      <w:r w:rsidRPr="00922907">
        <w:rPr>
          <w:b/>
          <w:szCs w:val="22"/>
          <w:lang w:val="en-US"/>
        </w:rPr>
        <w:t xml:space="preserve">T.R. </w:t>
      </w:r>
      <w:proofErr w:type="spellStart"/>
      <w:r w:rsidRPr="009713A7">
        <w:rPr>
          <w:b/>
          <w:szCs w:val="22"/>
          <w:lang w:val="en-US"/>
        </w:rPr>
        <w:t>Yaduvankina</w:t>
      </w:r>
      <w:proofErr w:type="spellEnd"/>
      <w:r w:rsidRPr="00922907">
        <w:rPr>
          <w:b/>
          <w:szCs w:val="22"/>
          <w:lang w:val="en-US"/>
        </w:rPr>
        <w:t xml:space="preserve">, O.N. </w:t>
      </w:r>
      <w:proofErr w:type="spellStart"/>
      <w:r w:rsidRPr="009713A7">
        <w:rPr>
          <w:b/>
          <w:szCs w:val="22"/>
          <w:lang w:val="en-US"/>
        </w:rPr>
        <w:t>Yezhova</w:t>
      </w:r>
      <w:proofErr w:type="spellEnd"/>
    </w:p>
    <w:p w:rsidR="00BE7E73" w:rsidRPr="00922907" w:rsidRDefault="00BE7E73" w:rsidP="00BE7E73">
      <w:pPr>
        <w:jc w:val="right"/>
        <w:rPr>
          <w:b/>
          <w:szCs w:val="22"/>
          <w:lang w:val="en-US"/>
        </w:rPr>
      </w:pPr>
      <w:r w:rsidRPr="00922907">
        <w:rPr>
          <w:szCs w:val="22"/>
          <w:lang w:val="en-US"/>
        </w:rPr>
        <w:t>The Federal State Educational Establishment</w:t>
      </w:r>
      <w:r w:rsidRPr="00922907">
        <w:rPr>
          <w:szCs w:val="22"/>
          <w:lang w:val="en-US"/>
        </w:rPr>
        <w:br/>
        <w:t>of Higher Education “The Chuvash state university</w:t>
      </w:r>
      <w:r w:rsidRPr="00922907">
        <w:rPr>
          <w:szCs w:val="22"/>
          <w:lang w:val="en-US"/>
        </w:rPr>
        <w:br/>
        <w:t xml:space="preserve">named after I. N. </w:t>
      </w:r>
      <w:proofErr w:type="spellStart"/>
      <w:r w:rsidRPr="00922907">
        <w:rPr>
          <w:szCs w:val="22"/>
          <w:lang w:val="en-US"/>
        </w:rPr>
        <w:t>Ulyanov</w:t>
      </w:r>
      <w:proofErr w:type="spellEnd"/>
      <w:r w:rsidRPr="00922907">
        <w:rPr>
          <w:szCs w:val="22"/>
          <w:lang w:val="en-US"/>
        </w:rPr>
        <w:t>”, Cheboksary (Russia</w:t>
      </w:r>
      <w:r>
        <w:rPr>
          <w:szCs w:val="22"/>
          <w:lang w:val="en-US"/>
        </w:rPr>
        <w:t>)</w:t>
      </w:r>
    </w:p>
    <w:p w:rsidR="00BE7E73" w:rsidRPr="009713A7" w:rsidRDefault="00BE7E73" w:rsidP="00BE7E73">
      <w:pPr>
        <w:ind w:firstLine="426"/>
        <w:rPr>
          <w:sz w:val="20"/>
          <w:szCs w:val="20"/>
          <w:lang w:val="en-US"/>
        </w:rPr>
      </w:pPr>
    </w:p>
    <w:p w:rsidR="00BE7E73" w:rsidRPr="00FA74A2" w:rsidRDefault="00BE7E73" w:rsidP="00BE7E73">
      <w:pPr>
        <w:ind w:firstLine="426"/>
        <w:rPr>
          <w:sz w:val="20"/>
          <w:szCs w:val="20"/>
          <w:lang w:val="en-US"/>
        </w:rPr>
      </w:pPr>
      <w:r w:rsidRPr="00FA74A2">
        <w:rPr>
          <w:i/>
          <w:sz w:val="20"/>
          <w:szCs w:val="20"/>
          <w:lang w:val="en-US"/>
        </w:rPr>
        <w:t>Abstract</w:t>
      </w:r>
      <w:r w:rsidR="00BB1C9D">
        <w:rPr>
          <w:i/>
          <w:sz w:val="20"/>
          <w:szCs w:val="20"/>
        </w:rPr>
        <w:t xml:space="preserve">: </w:t>
      </w:r>
      <w:r w:rsidR="00BB1C9D">
        <w:rPr>
          <w:sz w:val="20"/>
          <w:szCs w:val="20"/>
          <w:lang w:val="en-US"/>
        </w:rPr>
        <w:t>t</w:t>
      </w:r>
      <w:r w:rsidR="00BB1C9D" w:rsidRPr="00FA74A2">
        <w:rPr>
          <w:sz w:val="20"/>
          <w:szCs w:val="20"/>
          <w:lang w:val="en-US"/>
        </w:rPr>
        <w:t xml:space="preserve">he article </w:t>
      </w:r>
      <w:r w:rsidRPr="00FA74A2">
        <w:rPr>
          <w:sz w:val="20"/>
          <w:szCs w:val="20"/>
          <w:lang w:val="en-US"/>
        </w:rPr>
        <w:t>is dedicated to consideration of problems of anal</w:t>
      </w:r>
      <w:r w:rsidRPr="00FA74A2">
        <w:rPr>
          <w:sz w:val="20"/>
          <w:szCs w:val="20"/>
          <w:lang w:val="en-US"/>
        </w:rPr>
        <w:t>y</w:t>
      </w:r>
      <w:r w:rsidRPr="00FA74A2">
        <w:rPr>
          <w:sz w:val="20"/>
          <w:szCs w:val="20"/>
          <w:lang w:val="en-US"/>
        </w:rPr>
        <w:t xml:space="preserve">sis and control fire without danger in Russia. </w:t>
      </w:r>
      <w:proofErr w:type="gramStart"/>
      <w:r w:rsidRPr="00FA74A2">
        <w:rPr>
          <w:sz w:val="20"/>
          <w:szCs w:val="20"/>
          <w:lang w:val="en-US"/>
        </w:rPr>
        <w:t>Examines the principal causes and types of fires and losses from fires.</w:t>
      </w:r>
      <w:proofErr w:type="gramEnd"/>
      <w:r w:rsidRPr="00FA74A2">
        <w:rPr>
          <w:sz w:val="20"/>
          <w:szCs w:val="20"/>
          <w:lang w:val="en-US"/>
        </w:rPr>
        <w:t xml:space="preserve"> Show statistics, classification of risk of danger. </w:t>
      </w:r>
    </w:p>
    <w:p w:rsidR="00BE7E73" w:rsidRPr="00FA74A2" w:rsidRDefault="00BE7E73" w:rsidP="00BE7E73">
      <w:pPr>
        <w:ind w:firstLine="426"/>
        <w:rPr>
          <w:sz w:val="20"/>
          <w:szCs w:val="20"/>
          <w:lang w:val="en-US"/>
        </w:rPr>
      </w:pPr>
      <w:r w:rsidRPr="00FA74A2">
        <w:rPr>
          <w:i/>
          <w:sz w:val="20"/>
          <w:szCs w:val="20"/>
          <w:lang w:val="en-US"/>
        </w:rPr>
        <w:t>Key words:</w:t>
      </w:r>
      <w:r w:rsidRPr="00FA74A2">
        <w:rPr>
          <w:sz w:val="20"/>
          <w:szCs w:val="20"/>
          <w:lang w:val="en-US"/>
        </w:rPr>
        <w:t xml:space="preserve"> the problem of fires, ignition, arson, statistics, consequen</w:t>
      </w:r>
      <w:r w:rsidRPr="00FA74A2">
        <w:rPr>
          <w:sz w:val="20"/>
          <w:szCs w:val="20"/>
          <w:lang w:val="en-US"/>
        </w:rPr>
        <w:t>c</w:t>
      </w:r>
      <w:r w:rsidRPr="00FA74A2">
        <w:rPr>
          <w:sz w:val="20"/>
          <w:szCs w:val="20"/>
          <w:lang w:val="en-US"/>
        </w:rPr>
        <w:t>es, damage, losses, population, fire safety, economy, causes, losses, death, factor, violation, rules.</w:t>
      </w:r>
    </w:p>
    <w:p w:rsidR="00BE7E73" w:rsidRPr="00FA74A2" w:rsidRDefault="00BE7E73" w:rsidP="00BE7E73">
      <w:pPr>
        <w:ind w:firstLine="426"/>
        <w:rPr>
          <w:szCs w:val="22"/>
          <w:lang w:val="en-US"/>
        </w:rPr>
      </w:pPr>
    </w:p>
    <w:p w:rsidR="00BE7E73" w:rsidRPr="00FA74A2" w:rsidRDefault="00BE7E73" w:rsidP="00BE7E73">
      <w:pPr>
        <w:ind w:firstLine="426"/>
        <w:rPr>
          <w:szCs w:val="22"/>
        </w:rPr>
      </w:pPr>
      <w:r w:rsidRPr="00FA74A2">
        <w:rPr>
          <w:szCs w:val="22"/>
        </w:rPr>
        <w:t>Пожары и последствия пожаров наносят большой ущерб мировой экономике. Огонь уничтожает материальные ценности, создаёт угрозу окружающей среде, здоровью и жизни людей</w:t>
      </w:r>
      <w:r>
        <w:rPr>
          <w:szCs w:val="22"/>
        </w:rPr>
        <w:t xml:space="preserve"> [2</w:t>
      </w:r>
      <w:r w:rsidRPr="00FA74A2">
        <w:rPr>
          <w:szCs w:val="22"/>
        </w:rPr>
        <w:t xml:space="preserve">, </w:t>
      </w:r>
      <w:r>
        <w:rPr>
          <w:szCs w:val="22"/>
        </w:rPr>
        <w:t>с.16</w:t>
      </w:r>
      <w:r w:rsidRPr="00FA74A2">
        <w:rPr>
          <w:szCs w:val="22"/>
        </w:rPr>
        <w:t>].</w:t>
      </w:r>
    </w:p>
    <w:p w:rsidR="00BE7E73" w:rsidRPr="00FA74A2" w:rsidRDefault="00BE7E73" w:rsidP="00BE7E73">
      <w:pPr>
        <w:ind w:firstLine="426"/>
        <w:rPr>
          <w:szCs w:val="22"/>
        </w:rPr>
      </w:pPr>
      <w:r w:rsidRPr="00FA74A2">
        <w:rPr>
          <w:szCs w:val="22"/>
        </w:rPr>
        <w:lastRenderedPageBreak/>
        <w:t>Проблема пожаров становится глобальной по своим ма</w:t>
      </w:r>
      <w:r w:rsidRPr="00FA74A2">
        <w:rPr>
          <w:szCs w:val="22"/>
        </w:rPr>
        <w:t>с</w:t>
      </w:r>
      <w:r w:rsidRPr="00FA74A2">
        <w:rPr>
          <w:szCs w:val="22"/>
        </w:rPr>
        <w:t>штабам, затрагивает как национальные, так и международные интересы. Длительные пожары нефтяных объектов Ирака всле</w:t>
      </w:r>
      <w:r w:rsidRPr="00FA74A2">
        <w:rPr>
          <w:szCs w:val="22"/>
        </w:rPr>
        <w:t>д</w:t>
      </w:r>
      <w:r w:rsidRPr="00FA74A2">
        <w:rPr>
          <w:szCs w:val="22"/>
        </w:rPr>
        <w:t>ствие войны в Персидском заливе, авария на Чернобыльской АЭС, пожары больших лесных территорий сказываются не только на экономике стран, но и наносят необратимый вред пр</w:t>
      </w:r>
      <w:r w:rsidRPr="00FA74A2">
        <w:rPr>
          <w:szCs w:val="22"/>
        </w:rPr>
        <w:t>и</w:t>
      </w:r>
      <w:r w:rsidRPr="00FA74A2">
        <w:rPr>
          <w:szCs w:val="22"/>
        </w:rPr>
        <w:t>роде.</w:t>
      </w:r>
    </w:p>
    <w:p w:rsidR="00BE7E73" w:rsidRDefault="00BE7E73" w:rsidP="00BE7E73">
      <w:pPr>
        <w:ind w:firstLine="426"/>
        <w:rPr>
          <w:szCs w:val="22"/>
        </w:rPr>
      </w:pPr>
      <w:r w:rsidRPr="00FA74A2">
        <w:rPr>
          <w:szCs w:val="22"/>
        </w:rPr>
        <w:t>На Земле в конце XX века каждый год регистрируется пр</w:t>
      </w:r>
      <w:r w:rsidRPr="00FA74A2">
        <w:rPr>
          <w:szCs w:val="22"/>
        </w:rPr>
        <w:t>и</w:t>
      </w:r>
      <w:r w:rsidRPr="00FA74A2">
        <w:rPr>
          <w:szCs w:val="22"/>
        </w:rPr>
        <w:t>мерно 7 миллионов пожаров, в которых погибают около 70 т</w:t>
      </w:r>
      <w:r w:rsidRPr="00FA74A2">
        <w:rPr>
          <w:szCs w:val="22"/>
        </w:rPr>
        <w:t>ы</w:t>
      </w:r>
      <w:r w:rsidRPr="00FA74A2">
        <w:rPr>
          <w:szCs w:val="22"/>
        </w:rPr>
        <w:t>сяч человек. На самом деле, пожары на планете возникают н</w:t>
      </w:r>
      <w:r w:rsidRPr="00FA74A2">
        <w:rPr>
          <w:szCs w:val="22"/>
        </w:rPr>
        <w:t>а</w:t>
      </w:r>
      <w:r w:rsidRPr="00FA74A2">
        <w:rPr>
          <w:szCs w:val="22"/>
        </w:rPr>
        <w:t>много чаще, но большинство из них по различным причинам не фиксируются.</w:t>
      </w:r>
    </w:p>
    <w:p w:rsidR="00BE7E73" w:rsidRPr="00FA74A2" w:rsidRDefault="00BE7E73" w:rsidP="00BE7E73">
      <w:pPr>
        <w:ind w:firstLine="426"/>
        <w:rPr>
          <w:szCs w:val="22"/>
        </w:rPr>
      </w:pPr>
    </w:p>
    <w:p w:rsidR="00BE7E73" w:rsidRDefault="00BE7E73" w:rsidP="00BE7E73">
      <w:pPr>
        <w:ind w:firstLine="426"/>
        <w:rPr>
          <w:szCs w:val="22"/>
        </w:rPr>
      </w:pPr>
      <w:r>
        <w:rPr>
          <w:szCs w:val="22"/>
        </w:rPr>
        <w:t>******основной текст работы**************</w:t>
      </w:r>
    </w:p>
    <w:p w:rsidR="00BE7E73" w:rsidRDefault="00BE7E73" w:rsidP="00BE7E73">
      <w:pPr>
        <w:ind w:firstLine="426"/>
        <w:rPr>
          <w:szCs w:val="22"/>
        </w:rPr>
      </w:pPr>
    </w:p>
    <w:p w:rsidR="00BE7E73" w:rsidRPr="00FA74A2" w:rsidRDefault="00BE7E73" w:rsidP="00BE7E73">
      <w:pPr>
        <w:ind w:firstLine="426"/>
        <w:rPr>
          <w:szCs w:val="22"/>
        </w:rPr>
      </w:pPr>
      <w:r w:rsidRPr="00FA74A2">
        <w:rPr>
          <w:szCs w:val="22"/>
        </w:rPr>
        <w:t>Таким образом, несмотря на постепенное снижение колич</w:t>
      </w:r>
      <w:r w:rsidRPr="00FA74A2">
        <w:rPr>
          <w:szCs w:val="22"/>
        </w:rPr>
        <w:t>е</w:t>
      </w:r>
      <w:r w:rsidRPr="00FA74A2">
        <w:rPr>
          <w:szCs w:val="22"/>
        </w:rPr>
        <w:t>ства пожаров, в России, в целом, складывается напряженная о</w:t>
      </w:r>
      <w:r w:rsidRPr="00FA74A2">
        <w:rPr>
          <w:szCs w:val="22"/>
        </w:rPr>
        <w:t>б</w:t>
      </w:r>
      <w:r w:rsidRPr="00FA74A2">
        <w:rPr>
          <w:szCs w:val="22"/>
        </w:rPr>
        <w:t>становка с пожарами и их последствиями. Это можно объяснить тем, что на высоком уровне находится количество погибших, сравнимое с количеством погибших людей в дорожно-транспортных происшествиях. Увеличивающееся число травм</w:t>
      </w:r>
      <w:r w:rsidRPr="00FA74A2">
        <w:rPr>
          <w:szCs w:val="22"/>
        </w:rPr>
        <w:t>и</w:t>
      </w:r>
      <w:r w:rsidRPr="00FA74A2">
        <w:rPr>
          <w:szCs w:val="22"/>
        </w:rPr>
        <w:t>рованных от пожаров, прямой материальный убыток, с каждым годом, растущий от пожаров, также говорят о значительной пр</w:t>
      </w:r>
      <w:r w:rsidRPr="00FA74A2">
        <w:rPr>
          <w:szCs w:val="22"/>
        </w:rPr>
        <w:t>о</w:t>
      </w:r>
      <w:r w:rsidRPr="00FA74A2">
        <w:rPr>
          <w:szCs w:val="22"/>
        </w:rPr>
        <w:t>блеме в обеспечении безопасности граждан Российской Федер</w:t>
      </w:r>
      <w:r w:rsidRPr="00FA74A2">
        <w:rPr>
          <w:szCs w:val="22"/>
        </w:rPr>
        <w:t>а</w:t>
      </w:r>
      <w:r w:rsidRPr="00FA74A2">
        <w:rPr>
          <w:szCs w:val="22"/>
        </w:rPr>
        <w:t>ции. Так, согласно официальной статистике, как в мире, так и на территории России, можно наблюдать тенденцию снижения к</w:t>
      </w:r>
      <w:r w:rsidRPr="00FA74A2">
        <w:rPr>
          <w:szCs w:val="22"/>
        </w:rPr>
        <w:t>о</w:t>
      </w:r>
      <w:r w:rsidRPr="00FA74A2">
        <w:rPr>
          <w:szCs w:val="22"/>
        </w:rPr>
        <w:t xml:space="preserve">личества пожаров. </w:t>
      </w:r>
    </w:p>
    <w:p w:rsidR="00BE7E73" w:rsidRPr="00FA74A2" w:rsidRDefault="00BE7E73" w:rsidP="00BE7E73">
      <w:pPr>
        <w:ind w:firstLine="426"/>
        <w:rPr>
          <w:szCs w:val="22"/>
        </w:rPr>
      </w:pPr>
    </w:p>
    <w:p w:rsidR="00BE7E73" w:rsidRPr="00FA74A2" w:rsidRDefault="00BE7E73" w:rsidP="00BE7E73">
      <w:pPr>
        <w:ind w:firstLine="426"/>
        <w:rPr>
          <w:b/>
          <w:bCs/>
          <w:sz w:val="20"/>
          <w:szCs w:val="20"/>
        </w:rPr>
      </w:pPr>
      <w:r w:rsidRPr="00FA74A2">
        <w:rPr>
          <w:b/>
          <w:bCs/>
          <w:sz w:val="20"/>
          <w:szCs w:val="20"/>
        </w:rPr>
        <w:t>Список литературы</w:t>
      </w:r>
    </w:p>
    <w:p w:rsidR="00BE7E73" w:rsidRPr="00FA74A2" w:rsidRDefault="00BE7E73" w:rsidP="00BE7E7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proofErr w:type="spellStart"/>
      <w:r w:rsidRPr="00FA74A2">
        <w:rPr>
          <w:rFonts w:ascii="Times New Roman" w:hAnsi="Times New Roman"/>
        </w:rPr>
        <w:t>Ашмарин</w:t>
      </w:r>
      <w:proofErr w:type="spellEnd"/>
      <w:r>
        <w:rPr>
          <w:rFonts w:ascii="Times New Roman" w:hAnsi="Times New Roman"/>
        </w:rPr>
        <w:t>,</w:t>
      </w:r>
      <w:r w:rsidRPr="00FA74A2">
        <w:rPr>
          <w:rFonts w:ascii="Times New Roman" w:hAnsi="Times New Roman"/>
        </w:rPr>
        <w:t xml:space="preserve"> В.В. </w:t>
      </w:r>
      <w:hyperlink r:id="rId5" w:history="1">
        <w:r w:rsidRPr="00FA74A2">
          <w:rPr>
            <w:rFonts w:ascii="Times New Roman" w:hAnsi="Times New Roman"/>
          </w:rPr>
          <w:t>Расчет вероятности отказа автоматической противопожарной системы</w:t>
        </w:r>
      </w:hyperlink>
      <w:r w:rsidRPr="00FA74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/ В.В. </w:t>
      </w:r>
      <w:proofErr w:type="spellStart"/>
      <w:r>
        <w:rPr>
          <w:rFonts w:ascii="Times New Roman" w:hAnsi="Times New Roman"/>
        </w:rPr>
        <w:t>Ашмарин</w:t>
      </w:r>
      <w:proofErr w:type="spellEnd"/>
      <w:r>
        <w:rPr>
          <w:rFonts w:ascii="Times New Roman" w:hAnsi="Times New Roman"/>
        </w:rPr>
        <w:t xml:space="preserve">, А.А. Блохинцев, </w:t>
      </w:r>
      <w:r w:rsidR="00BB1C9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Д.Г. Осипов, З.С. Филиппов </w:t>
      </w:r>
      <w:r w:rsidRPr="00FA74A2">
        <w:rPr>
          <w:rFonts w:ascii="Times New Roman" w:hAnsi="Times New Roman"/>
        </w:rPr>
        <w:t xml:space="preserve">// </w:t>
      </w:r>
      <w:hyperlink r:id="rId6" w:history="1">
        <w:r w:rsidRPr="00FA74A2">
          <w:rPr>
            <w:rFonts w:ascii="Times New Roman" w:hAnsi="Times New Roman"/>
          </w:rPr>
          <w:t>Состояние и перспективы развития и</w:t>
        </w:r>
        <w:r w:rsidRPr="00FA74A2">
          <w:rPr>
            <w:rFonts w:ascii="Times New Roman" w:hAnsi="Times New Roman"/>
          </w:rPr>
          <w:t>н</w:t>
        </w:r>
        <w:r w:rsidRPr="00FA74A2">
          <w:rPr>
            <w:rFonts w:ascii="Times New Roman" w:hAnsi="Times New Roman"/>
          </w:rPr>
          <w:t>новационных технологий в России и за рубежом</w:t>
        </w:r>
      </w:hyperlink>
      <w:r w:rsidRPr="00FA74A2">
        <w:rPr>
          <w:rFonts w:ascii="Times New Roman" w:hAnsi="Times New Roman"/>
        </w:rPr>
        <w:t xml:space="preserve">: материалы II </w:t>
      </w:r>
      <w:proofErr w:type="spellStart"/>
      <w:r w:rsidRPr="00FA74A2">
        <w:rPr>
          <w:rFonts w:ascii="Times New Roman" w:hAnsi="Times New Roman"/>
        </w:rPr>
        <w:t>Межд</w:t>
      </w:r>
      <w:r w:rsidRPr="00FA74A2">
        <w:rPr>
          <w:rFonts w:ascii="Times New Roman" w:hAnsi="Times New Roman"/>
        </w:rPr>
        <w:t>у</w:t>
      </w:r>
      <w:r w:rsidRPr="00FA74A2">
        <w:rPr>
          <w:rFonts w:ascii="Times New Roman" w:hAnsi="Times New Roman"/>
        </w:rPr>
        <w:t>нар</w:t>
      </w:r>
      <w:proofErr w:type="spellEnd"/>
      <w:r w:rsidRPr="00FA74A2">
        <w:rPr>
          <w:rFonts w:ascii="Times New Roman" w:hAnsi="Times New Roman"/>
        </w:rPr>
        <w:t xml:space="preserve">. </w:t>
      </w:r>
      <w:proofErr w:type="spellStart"/>
      <w:r w:rsidRPr="00FA74A2">
        <w:rPr>
          <w:rFonts w:ascii="Times New Roman" w:hAnsi="Times New Roman"/>
        </w:rPr>
        <w:t>науч</w:t>
      </w:r>
      <w:proofErr w:type="gramStart"/>
      <w:r w:rsidRPr="00FA74A2">
        <w:rPr>
          <w:rFonts w:ascii="Times New Roman" w:hAnsi="Times New Roman"/>
        </w:rPr>
        <w:t>.-</w:t>
      </w:r>
      <w:proofErr w:type="gramEnd"/>
      <w:r w:rsidRPr="00FA74A2">
        <w:rPr>
          <w:rFonts w:ascii="Times New Roman" w:hAnsi="Times New Roman"/>
        </w:rPr>
        <w:t>практ</w:t>
      </w:r>
      <w:proofErr w:type="spellEnd"/>
      <w:r w:rsidRPr="00FA74A2">
        <w:rPr>
          <w:rFonts w:ascii="Times New Roman" w:hAnsi="Times New Roman"/>
        </w:rPr>
        <w:t xml:space="preserve">. </w:t>
      </w:r>
      <w:proofErr w:type="spellStart"/>
      <w:r w:rsidRPr="00FA74A2">
        <w:rPr>
          <w:rFonts w:ascii="Times New Roman" w:hAnsi="Times New Roman"/>
        </w:rPr>
        <w:t>конф</w:t>
      </w:r>
      <w:proofErr w:type="spellEnd"/>
      <w:r w:rsidRPr="00FA74A2">
        <w:rPr>
          <w:rFonts w:ascii="Times New Roman" w:hAnsi="Times New Roman"/>
        </w:rPr>
        <w:t>. Чебоксары, 2017. С. 24-42.</w:t>
      </w:r>
    </w:p>
    <w:p w:rsidR="00BE7E73" w:rsidRPr="00FA74A2" w:rsidRDefault="00BE7E73" w:rsidP="00BE7E7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A74A2">
        <w:rPr>
          <w:rFonts w:ascii="Times New Roman" w:hAnsi="Times New Roman"/>
        </w:rPr>
        <w:t>Кукин</w:t>
      </w:r>
      <w:r>
        <w:rPr>
          <w:rFonts w:ascii="Times New Roman" w:hAnsi="Times New Roman"/>
        </w:rPr>
        <w:t>,</w:t>
      </w:r>
      <w:r w:rsidRPr="00FA74A2">
        <w:rPr>
          <w:rFonts w:ascii="Times New Roman" w:hAnsi="Times New Roman"/>
        </w:rPr>
        <w:t xml:space="preserve"> П.П. Безопасность технологических процессов и пр</w:t>
      </w:r>
      <w:r w:rsidRPr="00FA74A2">
        <w:rPr>
          <w:rFonts w:ascii="Times New Roman" w:hAnsi="Times New Roman"/>
        </w:rPr>
        <w:t>о</w:t>
      </w:r>
      <w:r w:rsidRPr="00FA74A2">
        <w:rPr>
          <w:rFonts w:ascii="Times New Roman" w:hAnsi="Times New Roman"/>
        </w:rPr>
        <w:t>изводств</w:t>
      </w:r>
      <w:r>
        <w:rPr>
          <w:rFonts w:ascii="Times New Roman" w:hAnsi="Times New Roman"/>
        </w:rPr>
        <w:t xml:space="preserve"> / П.П. Кукин</w:t>
      </w:r>
      <w:r w:rsidRPr="00FA74A2">
        <w:rPr>
          <w:rFonts w:ascii="Times New Roman" w:hAnsi="Times New Roman"/>
        </w:rPr>
        <w:t xml:space="preserve">. М.: </w:t>
      </w:r>
      <w:proofErr w:type="spellStart"/>
      <w:r w:rsidRPr="00FA74A2">
        <w:rPr>
          <w:rFonts w:ascii="Times New Roman" w:hAnsi="Times New Roman"/>
        </w:rPr>
        <w:t>Высш</w:t>
      </w:r>
      <w:proofErr w:type="spellEnd"/>
      <w:r>
        <w:rPr>
          <w:rFonts w:ascii="Times New Roman" w:hAnsi="Times New Roman"/>
        </w:rPr>
        <w:t>.</w:t>
      </w:r>
      <w:r w:rsidRPr="00FA74A2">
        <w:rPr>
          <w:rFonts w:ascii="Times New Roman" w:hAnsi="Times New Roman"/>
        </w:rPr>
        <w:t xml:space="preserve"> </w:t>
      </w:r>
      <w:proofErr w:type="spellStart"/>
      <w:r w:rsidRPr="00FA74A2">
        <w:rPr>
          <w:rFonts w:ascii="Times New Roman" w:hAnsi="Times New Roman"/>
        </w:rPr>
        <w:t>шк</w:t>
      </w:r>
      <w:proofErr w:type="spellEnd"/>
      <w:r>
        <w:rPr>
          <w:rFonts w:ascii="Times New Roman" w:hAnsi="Times New Roman"/>
        </w:rPr>
        <w:t>.</w:t>
      </w:r>
      <w:r w:rsidRPr="00FA74A2">
        <w:rPr>
          <w:rFonts w:ascii="Times New Roman" w:hAnsi="Times New Roman"/>
        </w:rPr>
        <w:t>, 2002. 472 с.</w:t>
      </w:r>
    </w:p>
    <w:p w:rsidR="00BE7E73" w:rsidRPr="00FA74A2" w:rsidRDefault="00BE7E73" w:rsidP="00BE7E7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A74A2">
        <w:rPr>
          <w:rFonts w:ascii="Times New Roman" w:hAnsi="Times New Roman"/>
        </w:rPr>
        <w:t>Овсянников</w:t>
      </w:r>
      <w:r>
        <w:rPr>
          <w:rFonts w:ascii="Times New Roman" w:hAnsi="Times New Roman"/>
        </w:rPr>
        <w:t>,</w:t>
      </w:r>
      <w:r w:rsidRPr="00FA74A2">
        <w:rPr>
          <w:rFonts w:ascii="Times New Roman" w:hAnsi="Times New Roman"/>
        </w:rPr>
        <w:t xml:space="preserve"> Г.К. </w:t>
      </w:r>
      <w:hyperlink r:id="rId7" w:history="1">
        <w:r w:rsidRPr="00FA74A2">
          <w:rPr>
            <w:rFonts w:ascii="Times New Roman" w:hAnsi="Times New Roman"/>
          </w:rPr>
          <w:t>Защита населения и территорий в чрезв</w:t>
        </w:r>
        <w:r w:rsidRPr="00FA74A2">
          <w:rPr>
            <w:rFonts w:ascii="Times New Roman" w:hAnsi="Times New Roman"/>
          </w:rPr>
          <w:t>ы</w:t>
        </w:r>
        <w:r w:rsidRPr="00FA74A2">
          <w:rPr>
            <w:rFonts w:ascii="Times New Roman" w:hAnsi="Times New Roman"/>
          </w:rPr>
          <w:t>чайных ситуациях</w:t>
        </w:r>
      </w:hyperlink>
      <w:r w:rsidRPr="00FA74A2">
        <w:rPr>
          <w:rFonts w:ascii="Times New Roman" w:hAnsi="Times New Roman"/>
        </w:rPr>
        <w:t xml:space="preserve"> // Единая </w:t>
      </w:r>
      <w:proofErr w:type="spellStart"/>
      <w:r w:rsidRPr="00FA74A2">
        <w:rPr>
          <w:rFonts w:ascii="Times New Roman" w:hAnsi="Times New Roman"/>
        </w:rPr>
        <w:t>гос</w:t>
      </w:r>
      <w:proofErr w:type="spellEnd"/>
      <w:r w:rsidRPr="00FA74A2">
        <w:rPr>
          <w:rFonts w:ascii="Times New Roman" w:hAnsi="Times New Roman"/>
        </w:rPr>
        <w:t>. система предупреждения и ликвид</w:t>
      </w:r>
      <w:r w:rsidRPr="00FA74A2">
        <w:rPr>
          <w:rFonts w:ascii="Times New Roman" w:hAnsi="Times New Roman"/>
        </w:rPr>
        <w:t>а</w:t>
      </w:r>
      <w:r w:rsidRPr="00FA74A2">
        <w:rPr>
          <w:rFonts w:ascii="Times New Roman" w:hAnsi="Times New Roman"/>
        </w:rPr>
        <w:t>ции чрезвычайн</w:t>
      </w:r>
      <w:r>
        <w:rPr>
          <w:rFonts w:ascii="Times New Roman" w:hAnsi="Times New Roman"/>
        </w:rPr>
        <w:t>ых</w:t>
      </w:r>
      <w:r w:rsidRPr="00FA74A2">
        <w:rPr>
          <w:rFonts w:ascii="Times New Roman" w:hAnsi="Times New Roman"/>
        </w:rPr>
        <w:t xml:space="preserve"> ситуаций. Чрезвычайн</w:t>
      </w:r>
      <w:r>
        <w:rPr>
          <w:rFonts w:ascii="Times New Roman" w:hAnsi="Times New Roman"/>
        </w:rPr>
        <w:t>ые</w:t>
      </w:r>
      <w:r w:rsidRPr="00FA74A2">
        <w:rPr>
          <w:rFonts w:ascii="Times New Roman" w:hAnsi="Times New Roman"/>
        </w:rPr>
        <w:t xml:space="preserve"> ситуации техноген</w:t>
      </w:r>
      <w:r>
        <w:rPr>
          <w:rFonts w:ascii="Times New Roman" w:hAnsi="Times New Roman"/>
        </w:rPr>
        <w:t>ного</w:t>
      </w:r>
      <w:r w:rsidRPr="00FA74A2">
        <w:rPr>
          <w:rFonts w:ascii="Times New Roman" w:hAnsi="Times New Roman"/>
        </w:rPr>
        <w:t xml:space="preserve"> и </w:t>
      </w:r>
      <w:r w:rsidRPr="00FA74A2">
        <w:rPr>
          <w:rFonts w:ascii="Times New Roman" w:hAnsi="Times New Roman"/>
        </w:rPr>
        <w:lastRenderedPageBreak/>
        <w:t>природ</w:t>
      </w:r>
      <w:r>
        <w:rPr>
          <w:rFonts w:ascii="Times New Roman" w:hAnsi="Times New Roman"/>
        </w:rPr>
        <w:t>ного</w:t>
      </w:r>
      <w:r w:rsidRPr="00FA74A2">
        <w:rPr>
          <w:rFonts w:ascii="Times New Roman" w:hAnsi="Times New Roman"/>
        </w:rPr>
        <w:t xml:space="preserve"> характера: конспект лекций / [Г.К. Овсянников, И.В. Рез</w:t>
      </w:r>
      <w:r w:rsidRPr="00FA74A2">
        <w:rPr>
          <w:rFonts w:ascii="Times New Roman" w:hAnsi="Times New Roman"/>
        </w:rPr>
        <w:t>ю</w:t>
      </w:r>
      <w:r w:rsidRPr="00FA74A2">
        <w:rPr>
          <w:rFonts w:ascii="Times New Roman" w:hAnsi="Times New Roman"/>
        </w:rPr>
        <w:t xml:space="preserve">ков]; </w:t>
      </w:r>
      <w:proofErr w:type="spellStart"/>
      <w:proofErr w:type="gramStart"/>
      <w:r w:rsidRPr="00FA74A2">
        <w:rPr>
          <w:rFonts w:ascii="Times New Roman" w:hAnsi="Times New Roman"/>
        </w:rPr>
        <w:t>М-во</w:t>
      </w:r>
      <w:proofErr w:type="spellEnd"/>
      <w:proofErr w:type="gramEnd"/>
      <w:r w:rsidRPr="00FA74A2">
        <w:rPr>
          <w:rFonts w:ascii="Times New Roman" w:hAnsi="Times New Roman"/>
        </w:rPr>
        <w:t xml:space="preserve"> образования Рос. Федерации. Чуваш</w:t>
      </w:r>
      <w:proofErr w:type="gramStart"/>
      <w:r w:rsidRPr="00FA74A2">
        <w:rPr>
          <w:rFonts w:ascii="Times New Roman" w:hAnsi="Times New Roman"/>
        </w:rPr>
        <w:t>.</w:t>
      </w:r>
      <w:proofErr w:type="gramEnd"/>
      <w:r w:rsidRPr="00FA74A2">
        <w:rPr>
          <w:rFonts w:ascii="Times New Roman" w:hAnsi="Times New Roman"/>
        </w:rPr>
        <w:t xml:space="preserve"> </w:t>
      </w:r>
      <w:proofErr w:type="spellStart"/>
      <w:proofErr w:type="gramStart"/>
      <w:r w:rsidRPr="00FA74A2">
        <w:rPr>
          <w:rFonts w:ascii="Times New Roman" w:hAnsi="Times New Roman"/>
        </w:rPr>
        <w:t>г</w:t>
      </w:r>
      <w:proofErr w:type="gramEnd"/>
      <w:r w:rsidRPr="00FA74A2">
        <w:rPr>
          <w:rFonts w:ascii="Times New Roman" w:hAnsi="Times New Roman"/>
        </w:rPr>
        <w:t>ос</w:t>
      </w:r>
      <w:proofErr w:type="spellEnd"/>
      <w:r w:rsidRPr="00FA74A2">
        <w:rPr>
          <w:rFonts w:ascii="Times New Roman" w:hAnsi="Times New Roman"/>
        </w:rPr>
        <w:t>. ун-т им.</w:t>
      </w:r>
      <w:r>
        <w:rPr>
          <w:rFonts w:ascii="Times New Roman" w:hAnsi="Times New Roman"/>
        </w:rPr>
        <w:t xml:space="preserve"> </w:t>
      </w:r>
      <w:r w:rsidRPr="00FA74A2">
        <w:rPr>
          <w:rFonts w:ascii="Times New Roman" w:hAnsi="Times New Roman"/>
        </w:rPr>
        <w:t>И.Н.Ульянова. Чебоксары, 2003.</w:t>
      </w:r>
    </w:p>
    <w:p w:rsidR="00BE7E73" w:rsidRPr="00FA74A2" w:rsidRDefault="00BE7E73" w:rsidP="00BE7E7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A74A2">
        <w:rPr>
          <w:rFonts w:ascii="Times New Roman" w:hAnsi="Times New Roman"/>
        </w:rPr>
        <w:t xml:space="preserve">Пожарная безопасность. М.: Академия, 2013. 224 </w:t>
      </w:r>
      <w:proofErr w:type="spellStart"/>
      <w:r w:rsidRPr="00FA74A2">
        <w:rPr>
          <w:rFonts w:ascii="Times New Roman" w:hAnsi="Times New Roman"/>
        </w:rPr>
        <w:t>c</w:t>
      </w:r>
      <w:proofErr w:type="spellEnd"/>
      <w:r w:rsidRPr="00FA74A2">
        <w:rPr>
          <w:rFonts w:ascii="Times New Roman" w:hAnsi="Times New Roman"/>
        </w:rPr>
        <w:t>.</w:t>
      </w:r>
    </w:p>
    <w:p w:rsidR="00E06B71" w:rsidRDefault="00BB1C9D"/>
    <w:p w:rsidR="00BE7E73" w:rsidRDefault="00BE7E73"/>
    <w:p w:rsidR="00BE7E73" w:rsidRDefault="00BE7E73" w:rsidP="00BE7E73">
      <w:pPr>
        <w:pStyle w:val="a5"/>
        <w:ind w:firstLine="426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Петрова</w:t>
      </w:r>
      <w:r w:rsidRPr="00C20757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 Татьяна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9"/>
          <w:szCs w:val="19"/>
          <w:lang w:eastAsia="ru-RU"/>
        </w:rPr>
        <w:t>Ренатовна</w:t>
      </w:r>
      <w:proofErr w:type="spellEnd"/>
      <w:r w:rsidRPr="00C20757">
        <w:rPr>
          <w:rFonts w:ascii="Times New Roman" w:eastAsia="Times New Roman" w:hAnsi="Times New Roman"/>
          <w:sz w:val="19"/>
          <w:szCs w:val="19"/>
          <w:lang w:eastAsia="ru-RU"/>
        </w:rPr>
        <w:t xml:space="preserve">, </w:t>
      </w:r>
      <w:r w:rsidRPr="00AF7403">
        <w:rPr>
          <w:rFonts w:ascii="Times New Roman" w:hAnsi="Times New Roman"/>
          <w:color w:val="000000"/>
          <w:sz w:val="19"/>
          <w:szCs w:val="19"/>
        </w:rPr>
        <w:t>обучающ</w:t>
      </w:r>
      <w:r>
        <w:rPr>
          <w:rFonts w:ascii="Times New Roman" w:hAnsi="Times New Roman"/>
          <w:color w:val="000000"/>
          <w:sz w:val="19"/>
          <w:szCs w:val="19"/>
        </w:rPr>
        <w:t>ая</w:t>
      </w:r>
      <w:r w:rsidRPr="00AF7403">
        <w:rPr>
          <w:rFonts w:ascii="Times New Roman" w:hAnsi="Times New Roman"/>
          <w:color w:val="000000"/>
          <w:sz w:val="19"/>
          <w:szCs w:val="19"/>
        </w:rPr>
        <w:t xml:space="preserve">ся </w:t>
      </w:r>
      <w:r w:rsidRPr="00C20757">
        <w:rPr>
          <w:rFonts w:ascii="Times New Roman" w:eastAsia="Times New Roman" w:hAnsi="Times New Roman"/>
          <w:sz w:val="19"/>
          <w:szCs w:val="19"/>
          <w:lang w:val="en-US" w:eastAsia="ru-RU"/>
        </w:rPr>
        <w:t>I</w:t>
      </w:r>
      <w:r w:rsidRPr="00C20757">
        <w:rPr>
          <w:rFonts w:ascii="Times New Roman" w:eastAsia="Times New Roman" w:hAnsi="Times New Roman"/>
          <w:sz w:val="19"/>
          <w:szCs w:val="19"/>
          <w:lang w:eastAsia="ru-RU"/>
        </w:rPr>
        <w:t xml:space="preserve"> курса очной формы обучения экономического факультета, ФГБОУ </w:t>
      </w:r>
      <w:proofErr w:type="gramStart"/>
      <w:r w:rsidRPr="00C20757">
        <w:rPr>
          <w:rFonts w:ascii="Times New Roman" w:eastAsia="Times New Roman" w:hAnsi="Times New Roman"/>
          <w:sz w:val="19"/>
          <w:szCs w:val="19"/>
          <w:lang w:eastAsia="ru-RU"/>
        </w:rPr>
        <w:t>ВО</w:t>
      </w:r>
      <w:proofErr w:type="gramEnd"/>
      <w:r w:rsidRPr="00C20757">
        <w:rPr>
          <w:rFonts w:ascii="Times New Roman" w:eastAsia="Times New Roman" w:hAnsi="Times New Roman"/>
          <w:sz w:val="19"/>
          <w:szCs w:val="19"/>
          <w:lang w:eastAsia="ru-RU"/>
        </w:rPr>
        <w:t xml:space="preserve"> Чувашский государс</w:t>
      </w:r>
      <w:r w:rsidRPr="00C20757">
        <w:rPr>
          <w:rFonts w:ascii="Times New Roman" w:eastAsia="Times New Roman" w:hAnsi="Times New Roman"/>
          <w:sz w:val="19"/>
          <w:szCs w:val="19"/>
          <w:lang w:eastAsia="ru-RU"/>
        </w:rPr>
        <w:t>т</w:t>
      </w:r>
      <w:r w:rsidRPr="00C20757">
        <w:rPr>
          <w:rFonts w:ascii="Times New Roman" w:eastAsia="Times New Roman" w:hAnsi="Times New Roman"/>
          <w:sz w:val="19"/>
          <w:szCs w:val="19"/>
          <w:lang w:eastAsia="ru-RU"/>
        </w:rPr>
        <w:t>венный университет имени И. Н. Ульянова, г. Чебоксары</w:t>
      </w:r>
    </w:p>
    <w:p w:rsidR="00BE7E73" w:rsidRPr="00C20757" w:rsidRDefault="00BE7E73" w:rsidP="00BE7E73">
      <w:pPr>
        <w:ind w:firstLine="426"/>
        <w:rPr>
          <w:sz w:val="19"/>
          <w:szCs w:val="19"/>
        </w:rPr>
      </w:pPr>
      <w:r>
        <w:rPr>
          <w:b/>
          <w:sz w:val="19"/>
          <w:szCs w:val="19"/>
        </w:rPr>
        <w:t>Смирнова</w:t>
      </w:r>
      <w:r w:rsidRPr="00C20757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Оксана</w:t>
      </w:r>
      <w:r w:rsidRPr="00C20757">
        <w:rPr>
          <w:b/>
          <w:sz w:val="19"/>
          <w:szCs w:val="19"/>
        </w:rPr>
        <w:t xml:space="preserve"> Николаевна,</w:t>
      </w:r>
      <w:r w:rsidRPr="00C20757">
        <w:rPr>
          <w:sz w:val="19"/>
          <w:szCs w:val="19"/>
        </w:rPr>
        <w:t xml:space="preserve"> </w:t>
      </w:r>
      <w:r>
        <w:rPr>
          <w:rStyle w:val="s16"/>
          <w:sz w:val="19"/>
          <w:szCs w:val="19"/>
        </w:rPr>
        <w:t>доцент ка</w:t>
      </w:r>
      <w:r w:rsidRPr="00C20757">
        <w:rPr>
          <w:rStyle w:val="s16"/>
          <w:sz w:val="19"/>
          <w:szCs w:val="19"/>
        </w:rPr>
        <w:t>федры безопасности жи</w:t>
      </w:r>
      <w:r w:rsidRPr="00C20757">
        <w:rPr>
          <w:rStyle w:val="s16"/>
          <w:sz w:val="19"/>
          <w:szCs w:val="19"/>
        </w:rPr>
        <w:t>з</w:t>
      </w:r>
      <w:r w:rsidRPr="00C20757">
        <w:rPr>
          <w:rStyle w:val="s16"/>
          <w:sz w:val="19"/>
          <w:szCs w:val="19"/>
        </w:rPr>
        <w:t xml:space="preserve">недеятельности и инженерной экологии, </w:t>
      </w:r>
      <w:r w:rsidRPr="00C20757">
        <w:rPr>
          <w:sz w:val="19"/>
          <w:szCs w:val="19"/>
        </w:rPr>
        <w:t xml:space="preserve">ФГБОУ </w:t>
      </w:r>
      <w:proofErr w:type="gramStart"/>
      <w:r w:rsidRPr="00C20757">
        <w:rPr>
          <w:sz w:val="19"/>
          <w:szCs w:val="19"/>
        </w:rPr>
        <w:t>ВО</w:t>
      </w:r>
      <w:proofErr w:type="gramEnd"/>
      <w:r w:rsidRPr="00C20757">
        <w:rPr>
          <w:sz w:val="19"/>
          <w:szCs w:val="19"/>
        </w:rPr>
        <w:t xml:space="preserve"> «Чувашский госуда</w:t>
      </w:r>
      <w:r w:rsidRPr="00C20757">
        <w:rPr>
          <w:sz w:val="19"/>
          <w:szCs w:val="19"/>
        </w:rPr>
        <w:t>р</w:t>
      </w:r>
      <w:r w:rsidRPr="00C20757">
        <w:rPr>
          <w:sz w:val="19"/>
          <w:szCs w:val="19"/>
        </w:rPr>
        <w:t xml:space="preserve">ственный университет имени И.Н. Ульянова», </w:t>
      </w:r>
      <w:r w:rsidRPr="00C20757">
        <w:rPr>
          <w:rStyle w:val="s1"/>
          <w:sz w:val="19"/>
          <w:szCs w:val="19"/>
        </w:rPr>
        <w:t>г. Чебоксары</w:t>
      </w:r>
    </w:p>
    <w:p w:rsidR="00BE7E73" w:rsidRDefault="00BE7E73"/>
    <w:sectPr w:rsidR="00BE7E73" w:rsidSect="00E27CF8">
      <w:pgSz w:w="8420" w:h="11907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07E8D"/>
    <w:multiLevelType w:val="hybridMultilevel"/>
    <w:tmpl w:val="2A767DC0"/>
    <w:lvl w:ilvl="0" w:tplc="7E54BC4C">
      <w:start w:val="1"/>
      <w:numFmt w:val="decimal"/>
      <w:lvlText w:val="%1."/>
      <w:lvlJc w:val="left"/>
      <w:pPr>
        <w:ind w:left="1131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56B6959"/>
    <w:multiLevelType w:val="hybridMultilevel"/>
    <w:tmpl w:val="8E24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E7E73"/>
    <w:rsid w:val="00254026"/>
    <w:rsid w:val="002E7B47"/>
    <w:rsid w:val="004311B9"/>
    <w:rsid w:val="004A6648"/>
    <w:rsid w:val="00505F6C"/>
    <w:rsid w:val="00527434"/>
    <w:rsid w:val="005B280B"/>
    <w:rsid w:val="0086331E"/>
    <w:rsid w:val="009F2A13"/>
    <w:rsid w:val="00A437B3"/>
    <w:rsid w:val="00A4500C"/>
    <w:rsid w:val="00A47E8E"/>
    <w:rsid w:val="00BB1C9D"/>
    <w:rsid w:val="00BE7E73"/>
    <w:rsid w:val="00C52F31"/>
    <w:rsid w:val="00C56A87"/>
    <w:rsid w:val="00CF441A"/>
    <w:rsid w:val="00D702F0"/>
    <w:rsid w:val="00DB6E25"/>
    <w:rsid w:val="00DC434E"/>
    <w:rsid w:val="00E0036F"/>
    <w:rsid w:val="00E27CF8"/>
    <w:rsid w:val="00EA7EE1"/>
    <w:rsid w:val="00FC0A88"/>
    <w:rsid w:val="00FC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73"/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E7E7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BE7E73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 Spacing"/>
    <w:aliases w:val="заголовок,No Spacing"/>
    <w:link w:val="a6"/>
    <w:uiPriority w:val="1"/>
    <w:qFormat/>
    <w:rsid w:val="00BE7E73"/>
    <w:pPr>
      <w:jc w:val="left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заголовок Знак,No Spacing Знак"/>
    <w:link w:val="a5"/>
    <w:uiPriority w:val="1"/>
    <w:locked/>
    <w:rsid w:val="00BE7E73"/>
    <w:rPr>
      <w:rFonts w:ascii="Calibri" w:eastAsia="Calibri" w:hAnsi="Calibri" w:cs="Times New Roman"/>
    </w:rPr>
  </w:style>
  <w:style w:type="character" w:customStyle="1" w:styleId="s1">
    <w:name w:val="s1"/>
    <w:basedOn w:val="a0"/>
    <w:qFormat/>
    <w:rsid w:val="00BE7E73"/>
  </w:style>
  <w:style w:type="character" w:customStyle="1" w:styleId="s16">
    <w:name w:val="s16"/>
    <w:basedOn w:val="a0"/>
    <w:rsid w:val="00BE7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195198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9154099" TargetMode="External"/><Relationship Id="rId5" Type="http://schemas.openxmlformats.org/officeDocument/2006/relationships/hyperlink" Target="https://elibrary.ru/item.asp?id=291541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АВТОМАГАЗИН</dc:creator>
  <cp:lastModifiedBy>Сотрудник</cp:lastModifiedBy>
  <cp:revision>3</cp:revision>
  <dcterms:created xsi:type="dcterms:W3CDTF">2019-01-21T06:48:00Z</dcterms:created>
  <dcterms:modified xsi:type="dcterms:W3CDTF">2020-09-07T13:23:00Z</dcterms:modified>
</cp:coreProperties>
</file>